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50A09" w14:textId="3836F755" w:rsidR="005D7D41" w:rsidRPr="005D7D41" w:rsidRDefault="005D7D41" w:rsidP="005D7D41">
      <w:pPr>
        <w:spacing w:after="144" w:line="240" w:lineRule="auto"/>
        <w:ind w:left="0" w:firstLine="0"/>
        <w:rPr>
          <w:b/>
          <w:bCs/>
          <w:i/>
          <w:iCs/>
          <w:color w:val="000000" w:themeColor="text1"/>
          <w:sz w:val="24"/>
          <w:szCs w:val="24"/>
          <w:lang w:val="en-GB"/>
        </w:rPr>
      </w:pPr>
    </w:p>
    <w:p w14:paraId="7E6F80D8" w14:textId="02F78279" w:rsidR="005D7D41" w:rsidRPr="00D9673F" w:rsidRDefault="005D7D41" w:rsidP="005D7D41">
      <w:pPr>
        <w:spacing w:after="144" w:line="240" w:lineRule="auto"/>
        <w:ind w:left="0" w:firstLine="0"/>
        <w:jc w:val="right"/>
        <w:rPr>
          <w:color w:val="000000" w:themeColor="text1"/>
          <w:sz w:val="28"/>
          <w:szCs w:val="28"/>
          <w:lang w:val="en-GB"/>
        </w:rPr>
      </w:pPr>
      <w:r w:rsidRPr="00D9673F">
        <w:rPr>
          <w:color w:val="000000" w:themeColor="text1"/>
          <w:sz w:val="28"/>
          <w:szCs w:val="28"/>
          <w:lang w:val="en-GB"/>
        </w:rPr>
        <w:t>07.09.2023</w:t>
      </w:r>
    </w:p>
    <w:p w14:paraId="2FB8DED7" w14:textId="3C0A9E81" w:rsidR="00F25F65" w:rsidRPr="00D9673F" w:rsidRDefault="00F25F65" w:rsidP="00A2399D">
      <w:pPr>
        <w:spacing w:after="144" w:line="240" w:lineRule="auto"/>
        <w:ind w:left="0" w:firstLine="0"/>
        <w:rPr>
          <w:b/>
          <w:bCs/>
          <w:i/>
          <w:iCs/>
          <w:color w:val="000000" w:themeColor="text1"/>
          <w:sz w:val="28"/>
          <w:szCs w:val="28"/>
          <w:lang w:val="en-GB"/>
        </w:rPr>
      </w:pPr>
      <w:r w:rsidRPr="00D9673F">
        <w:rPr>
          <w:b/>
          <w:bCs/>
          <w:i/>
          <w:iCs/>
          <w:color w:val="000000" w:themeColor="text1"/>
          <w:sz w:val="28"/>
          <w:szCs w:val="28"/>
          <w:lang w:val="en-GB"/>
        </w:rPr>
        <w:t>His Excellency Antonio Guterres</w:t>
      </w:r>
    </w:p>
    <w:p w14:paraId="6249B279" w14:textId="0629E2C2" w:rsidR="00F25F65" w:rsidRPr="00D9673F" w:rsidRDefault="00F25F65" w:rsidP="00F25F65">
      <w:pPr>
        <w:spacing w:after="144" w:line="240" w:lineRule="auto"/>
        <w:ind w:left="0" w:firstLine="0"/>
        <w:rPr>
          <w:b/>
          <w:bCs/>
          <w:i/>
          <w:iCs/>
          <w:color w:val="000000" w:themeColor="text1"/>
          <w:sz w:val="28"/>
          <w:szCs w:val="28"/>
          <w:lang w:val="en-GB"/>
        </w:rPr>
      </w:pPr>
      <w:r w:rsidRPr="00D9673F">
        <w:rPr>
          <w:b/>
          <w:bCs/>
          <w:i/>
          <w:iCs/>
          <w:color w:val="000000" w:themeColor="text1"/>
          <w:sz w:val="28"/>
          <w:szCs w:val="28"/>
          <w:lang w:val="en-GB"/>
        </w:rPr>
        <w:t>Secretar</w:t>
      </w:r>
      <w:r w:rsidR="00D65880" w:rsidRPr="00D9673F">
        <w:rPr>
          <w:b/>
          <w:bCs/>
          <w:i/>
          <w:iCs/>
          <w:color w:val="000000" w:themeColor="text1"/>
          <w:sz w:val="28"/>
          <w:szCs w:val="28"/>
          <w:lang w:val="en-GB"/>
        </w:rPr>
        <w:t>y-General of the United Nations</w:t>
      </w:r>
    </w:p>
    <w:p w14:paraId="4050BA07" w14:textId="1D614806" w:rsidR="00F25F65" w:rsidRPr="00D9673F" w:rsidRDefault="00F25F65" w:rsidP="005D7D41">
      <w:pPr>
        <w:spacing w:after="144" w:line="240" w:lineRule="auto"/>
        <w:ind w:left="0" w:firstLine="0"/>
        <w:jc w:val="both"/>
        <w:rPr>
          <w:color w:val="000000" w:themeColor="text1"/>
          <w:sz w:val="28"/>
          <w:szCs w:val="28"/>
          <w:lang w:val="en-GB"/>
        </w:rPr>
      </w:pPr>
      <w:r w:rsidRPr="00D9673F">
        <w:rPr>
          <w:color w:val="000000" w:themeColor="text1"/>
          <w:sz w:val="28"/>
          <w:szCs w:val="28"/>
          <w:lang w:val="en-GB"/>
        </w:rPr>
        <w:t xml:space="preserve">As the "This Country is Ours Platform", representing a large portion of the Turkish Cypriot Community residing in North Cyprus; created by </w:t>
      </w:r>
      <w:r w:rsidRPr="00D9673F">
        <w:rPr>
          <w:strike/>
          <w:color w:val="000000" w:themeColor="text1"/>
          <w:sz w:val="28"/>
          <w:szCs w:val="28"/>
          <w:lang w:val="en-GB"/>
        </w:rPr>
        <w:t>the</w:t>
      </w:r>
      <w:r w:rsidRPr="00D9673F">
        <w:rPr>
          <w:color w:val="000000" w:themeColor="text1"/>
          <w:sz w:val="28"/>
          <w:szCs w:val="28"/>
          <w:lang w:val="en-GB"/>
        </w:rPr>
        <w:t xml:space="preserve"> political parties, trade unions and non-governmental organisations, we </w:t>
      </w:r>
      <w:r w:rsidRPr="00D9673F">
        <w:rPr>
          <w:color w:val="000000" w:themeColor="text1"/>
          <w:sz w:val="28"/>
          <w:szCs w:val="28"/>
        </w:rPr>
        <w:t>are actively engaged in supporting the United Nations-mediated efforts to find a peaceful solution to the Cyprus problem</w:t>
      </w:r>
      <w:r w:rsidRPr="00D9673F">
        <w:rPr>
          <w:strike/>
          <w:color w:val="000000" w:themeColor="text1"/>
          <w:sz w:val="28"/>
          <w:szCs w:val="28"/>
          <w:lang w:val="en-GB"/>
        </w:rPr>
        <w:t>.</w:t>
      </w:r>
    </w:p>
    <w:p w14:paraId="73FD71DC" w14:textId="59327E47" w:rsidR="00F25F65" w:rsidRPr="00D9673F" w:rsidRDefault="00F25F65" w:rsidP="005D7D41">
      <w:pPr>
        <w:spacing w:after="144" w:line="240" w:lineRule="auto"/>
        <w:ind w:left="0" w:firstLine="0"/>
        <w:jc w:val="both"/>
        <w:rPr>
          <w:color w:val="000000" w:themeColor="text1"/>
          <w:sz w:val="28"/>
          <w:szCs w:val="28"/>
          <w:lang w:val="en-GB"/>
        </w:rPr>
      </w:pPr>
      <w:r w:rsidRPr="00D9673F">
        <w:rPr>
          <w:color w:val="000000" w:themeColor="text1"/>
          <w:sz w:val="28"/>
          <w:szCs w:val="28"/>
          <w:lang w:val="en-GB"/>
        </w:rPr>
        <w:t xml:space="preserve">We strongly protest and condemn the attack on the United Nations officials by those who have resorted to violence instead of choosing dialogue to resolve the issues about the construction of the new road in </w:t>
      </w:r>
      <w:proofErr w:type="spellStart"/>
      <w:r w:rsidRPr="00D9673F">
        <w:rPr>
          <w:color w:val="000000" w:themeColor="text1"/>
          <w:sz w:val="28"/>
          <w:szCs w:val="28"/>
          <w:lang w:val="en-GB"/>
        </w:rPr>
        <w:t>Pyla</w:t>
      </w:r>
      <w:proofErr w:type="spellEnd"/>
      <w:r w:rsidRPr="00D9673F">
        <w:rPr>
          <w:color w:val="000000" w:themeColor="text1"/>
          <w:sz w:val="28"/>
          <w:szCs w:val="28"/>
          <w:lang w:val="en-GB"/>
        </w:rPr>
        <w:t>.</w:t>
      </w:r>
    </w:p>
    <w:p w14:paraId="5D060486" w14:textId="09097D82" w:rsidR="00F25F65" w:rsidRPr="00D9673F" w:rsidRDefault="00F25F65" w:rsidP="005D7D41">
      <w:pPr>
        <w:spacing w:after="144" w:line="240" w:lineRule="auto"/>
        <w:ind w:left="0" w:firstLine="0"/>
        <w:jc w:val="both"/>
        <w:rPr>
          <w:color w:val="000000" w:themeColor="text1"/>
          <w:sz w:val="28"/>
          <w:szCs w:val="28"/>
          <w:lang w:val="en-GB"/>
        </w:rPr>
      </w:pPr>
      <w:r w:rsidRPr="00D9673F">
        <w:rPr>
          <w:color w:val="000000" w:themeColor="text1"/>
          <w:sz w:val="28"/>
          <w:szCs w:val="28"/>
          <w:lang w:val="en-GB"/>
        </w:rPr>
        <w:t>With a profound understanding that peace is a virtue, we firmly believe in the importance of dialogue in bringing the two communities</w:t>
      </w:r>
      <w:r w:rsidRPr="00D9673F">
        <w:rPr>
          <w:color w:val="000000" w:themeColor="text1"/>
          <w:sz w:val="28"/>
          <w:szCs w:val="28"/>
        </w:rPr>
        <w:t xml:space="preserve"> on our island closer, eliminating prejudices, eradicating racism, and reaching a solution that unites our island.</w:t>
      </w:r>
    </w:p>
    <w:p w14:paraId="4AE86F68" w14:textId="1AD2D5C5" w:rsidR="00F25F65" w:rsidRPr="00D9673F" w:rsidRDefault="00F25F65" w:rsidP="005D7D41">
      <w:pPr>
        <w:spacing w:after="144" w:line="240" w:lineRule="auto"/>
        <w:ind w:left="0" w:firstLine="0"/>
        <w:jc w:val="both"/>
        <w:rPr>
          <w:color w:val="000000" w:themeColor="text1"/>
          <w:sz w:val="28"/>
          <w:szCs w:val="28"/>
          <w:lang w:val="en-GB"/>
        </w:rPr>
      </w:pPr>
      <w:r w:rsidRPr="00D9673F">
        <w:rPr>
          <w:color w:val="000000" w:themeColor="text1"/>
          <w:sz w:val="28"/>
          <w:szCs w:val="28"/>
          <w:lang w:val="en-GB"/>
        </w:rPr>
        <w:t xml:space="preserve">As the people of a country who had experienced wars and migrations over many decades, we have learned that politics that encourage violence, bloodshed and tears will lead us to </w:t>
      </w:r>
      <w:r w:rsidRPr="00D9673F">
        <w:rPr>
          <w:i/>
          <w:iCs/>
          <w:color w:val="000000" w:themeColor="text1"/>
          <w:sz w:val="28"/>
          <w:szCs w:val="28"/>
          <w:lang w:val="en-GB"/>
        </w:rPr>
        <w:t>nowhere</w:t>
      </w:r>
      <w:r w:rsidRPr="00D9673F">
        <w:rPr>
          <w:color w:val="000000" w:themeColor="text1"/>
          <w:sz w:val="28"/>
          <w:szCs w:val="28"/>
          <w:lang w:val="en-GB"/>
        </w:rPr>
        <w:t>.</w:t>
      </w:r>
    </w:p>
    <w:p w14:paraId="68903D7E" w14:textId="77777777" w:rsidR="00F25F65" w:rsidRPr="00D9673F" w:rsidRDefault="00F25F65" w:rsidP="005D7D41">
      <w:pPr>
        <w:spacing w:afterLines="100" w:after="240" w:line="240" w:lineRule="auto"/>
        <w:ind w:left="0" w:firstLine="0"/>
        <w:jc w:val="both"/>
        <w:rPr>
          <w:color w:val="000000" w:themeColor="text1"/>
          <w:sz w:val="28"/>
          <w:szCs w:val="28"/>
        </w:rPr>
      </w:pPr>
      <w:r w:rsidRPr="00D9673F">
        <w:rPr>
          <w:color w:val="000000" w:themeColor="text1"/>
          <w:sz w:val="28"/>
          <w:szCs w:val="28"/>
        </w:rPr>
        <w:t xml:space="preserve">With total disregard of international law and employing methods that intend to create conflict, we view the attempt to construct the new road in </w:t>
      </w:r>
      <w:proofErr w:type="spellStart"/>
      <w:r w:rsidRPr="00D9673F">
        <w:rPr>
          <w:color w:val="000000" w:themeColor="text1"/>
          <w:sz w:val="28"/>
          <w:szCs w:val="28"/>
        </w:rPr>
        <w:t>Pyla</w:t>
      </w:r>
      <w:proofErr w:type="spellEnd"/>
      <w:r w:rsidRPr="00D9673F">
        <w:rPr>
          <w:color w:val="000000" w:themeColor="text1"/>
          <w:sz w:val="28"/>
          <w:szCs w:val="28"/>
        </w:rPr>
        <w:t xml:space="preserve"> which falls under the 1974 ceasefire conditions, as a premeditated provocation aimed at inciting tension between the two communities.</w:t>
      </w:r>
    </w:p>
    <w:p w14:paraId="46E0F3BF" w14:textId="16AED156" w:rsidR="00F25F65" w:rsidRPr="00D9673F" w:rsidRDefault="00F25F65" w:rsidP="005D7D41">
      <w:pPr>
        <w:spacing w:after="144"/>
        <w:ind w:left="0" w:firstLine="0"/>
        <w:jc w:val="both"/>
        <w:rPr>
          <w:strike/>
          <w:color w:val="000000" w:themeColor="text1"/>
          <w:sz w:val="28"/>
          <w:szCs w:val="28"/>
          <w:lang w:val="en-GB"/>
        </w:rPr>
      </w:pPr>
      <w:r w:rsidRPr="00D9673F">
        <w:rPr>
          <w:color w:val="000000" w:themeColor="text1"/>
          <w:sz w:val="28"/>
          <w:szCs w:val="28"/>
          <w:lang w:val="en-GB"/>
        </w:rPr>
        <w:t xml:space="preserve">We demand that an international investigation be carried out immediately and in accordance with international law and decisions of the European Court of Human Rights those who planned and organized these actions in </w:t>
      </w:r>
      <w:proofErr w:type="spellStart"/>
      <w:r w:rsidRPr="00D9673F">
        <w:rPr>
          <w:color w:val="000000" w:themeColor="text1"/>
          <w:sz w:val="28"/>
          <w:szCs w:val="28"/>
          <w:lang w:val="en-GB"/>
        </w:rPr>
        <w:t>Pyla</w:t>
      </w:r>
      <w:proofErr w:type="spellEnd"/>
      <w:r w:rsidRPr="00D9673F">
        <w:rPr>
          <w:color w:val="000000" w:themeColor="text1"/>
          <w:sz w:val="28"/>
          <w:szCs w:val="28"/>
          <w:lang w:val="en-GB"/>
        </w:rPr>
        <w:t xml:space="preserve">, namely the members of the current “subordinate local administration of </w:t>
      </w:r>
      <w:proofErr w:type="spellStart"/>
      <w:r w:rsidR="00A2399D" w:rsidRPr="00D9673F">
        <w:rPr>
          <w:color w:val="000000" w:themeColor="text1"/>
          <w:sz w:val="28"/>
          <w:szCs w:val="28"/>
          <w:lang w:val="en-GB"/>
        </w:rPr>
        <w:t>Türkiye</w:t>
      </w:r>
      <w:proofErr w:type="spellEnd"/>
      <w:r w:rsidRPr="00D9673F">
        <w:rPr>
          <w:color w:val="000000" w:themeColor="text1"/>
          <w:sz w:val="28"/>
          <w:szCs w:val="28"/>
          <w:lang w:val="en-GB"/>
        </w:rPr>
        <w:t>”</w:t>
      </w:r>
      <w:r w:rsidR="00A2399D" w:rsidRPr="00D9673F">
        <w:rPr>
          <w:color w:val="000000" w:themeColor="text1"/>
          <w:sz w:val="28"/>
          <w:szCs w:val="28"/>
          <w:lang w:val="en-GB"/>
        </w:rPr>
        <w:t xml:space="preserve"> in no</w:t>
      </w:r>
      <w:r w:rsidR="005D7D41" w:rsidRPr="00D9673F">
        <w:rPr>
          <w:color w:val="000000" w:themeColor="text1"/>
          <w:sz w:val="28"/>
          <w:szCs w:val="28"/>
          <w:lang w:val="en-GB"/>
        </w:rPr>
        <w:t>r</w:t>
      </w:r>
      <w:r w:rsidR="00A2399D" w:rsidRPr="00D9673F">
        <w:rPr>
          <w:color w:val="000000" w:themeColor="text1"/>
          <w:sz w:val="28"/>
          <w:szCs w:val="28"/>
          <w:lang w:val="en-GB"/>
        </w:rPr>
        <w:t>th Cyprus as well as</w:t>
      </w:r>
      <w:r w:rsidRPr="00D9673F">
        <w:rPr>
          <w:color w:val="000000" w:themeColor="text1"/>
          <w:sz w:val="28"/>
          <w:szCs w:val="28"/>
          <w:lang w:val="en-GB"/>
        </w:rPr>
        <w:t xml:space="preserve"> th</w:t>
      </w:r>
      <w:r w:rsidR="00A2399D" w:rsidRPr="00D9673F">
        <w:rPr>
          <w:color w:val="000000" w:themeColor="text1"/>
          <w:sz w:val="28"/>
          <w:szCs w:val="28"/>
          <w:lang w:val="en-GB"/>
        </w:rPr>
        <w:t>ose</w:t>
      </w:r>
      <w:r w:rsidRPr="00D9673F">
        <w:rPr>
          <w:color w:val="000000" w:themeColor="text1"/>
          <w:sz w:val="28"/>
          <w:szCs w:val="28"/>
          <w:lang w:val="en-GB"/>
        </w:rPr>
        <w:t xml:space="preserve"> responsible parties in T</w:t>
      </w:r>
      <w:r w:rsidR="00A2399D" w:rsidRPr="00D9673F">
        <w:rPr>
          <w:color w:val="000000" w:themeColor="text1"/>
          <w:sz w:val="28"/>
          <w:szCs w:val="28"/>
          <w:lang w:val="en-GB"/>
        </w:rPr>
        <w:t>ü</w:t>
      </w:r>
      <w:r w:rsidRPr="00D9673F">
        <w:rPr>
          <w:color w:val="000000" w:themeColor="text1"/>
          <w:sz w:val="28"/>
          <w:szCs w:val="28"/>
          <w:lang w:val="en-GB"/>
        </w:rPr>
        <w:t>rk</w:t>
      </w:r>
      <w:r w:rsidR="00A2399D" w:rsidRPr="00D9673F">
        <w:rPr>
          <w:color w:val="000000" w:themeColor="text1"/>
          <w:sz w:val="28"/>
          <w:szCs w:val="28"/>
          <w:lang w:val="en-GB"/>
        </w:rPr>
        <w:t>i</w:t>
      </w:r>
      <w:r w:rsidRPr="00D9673F">
        <w:rPr>
          <w:color w:val="000000" w:themeColor="text1"/>
          <w:sz w:val="28"/>
          <w:szCs w:val="28"/>
          <w:lang w:val="en-GB"/>
        </w:rPr>
        <w:t>y</w:t>
      </w:r>
      <w:r w:rsidR="00A2399D" w:rsidRPr="00D9673F">
        <w:rPr>
          <w:color w:val="000000" w:themeColor="text1"/>
          <w:sz w:val="28"/>
          <w:szCs w:val="28"/>
          <w:lang w:val="en-GB"/>
        </w:rPr>
        <w:t>e</w:t>
      </w:r>
      <w:r w:rsidRPr="00D9673F">
        <w:rPr>
          <w:color w:val="000000" w:themeColor="text1"/>
          <w:sz w:val="28"/>
          <w:szCs w:val="28"/>
          <w:lang w:val="en-GB"/>
        </w:rPr>
        <w:t xml:space="preserve"> be prosecuted</w:t>
      </w:r>
      <w:r w:rsidR="00A2399D" w:rsidRPr="00D9673F">
        <w:rPr>
          <w:color w:val="000000" w:themeColor="text1"/>
          <w:sz w:val="28"/>
          <w:szCs w:val="28"/>
          <w:lang w:val="en-GB"/>
        </w:rPr>
        <w:t xml:space="preserve"> in</w:t>
      </w:r>
      <w:r w:rsidRPr="00D9673F">
        <w:rPr>
          <w:color w:val="000000" w:themeColor="text1"/>
          <w:sz w:val="28"/>
          <w:szCs w:val="28"/>
          <w:lang w:val="en-GB"/>
        </w:rPr>
        <w:t>.</w:t>
      </w:r>
    </w:p>
    <w:p w14:paraId="3EF3CA0B" w14:textId="77777777" w:rsidR="00F25F65" w:rsidRPr="00D9673F" w:rsidRDefault="00F25F65" w:rsidP="00F25F65">
      <w:pPr>
        <w:spacing w:after="144"/>
        <w:ind w:left="0" w:firstLine="0"/>
        <w:rPr>
          <w:color w:val="000000" w:themeColor="text1"/>
          <w:sz w:val="28"/>
          <w:szCs w:val="28"/>
          <w:lang w:val="en-GB"/>
        </w:rPr>
      </w:pPr>
    </w:p>
    <w:p w14:paraId="299ADD44" w14:textId="77777777" w:rsidR="00F25F65" w:rsidRPr="00D9673F" w:rsidRDefault="00F25F65" w:rsidP="00F25F65">
      <w:pPr>
        <w:spacing w:after="144" w:line="240" w:lineRule="auto"/>
        <w:ind w:left="0" w:firstLine="0"/>
        <w:rPr>
          <w:color w:val="000000" w:themeColor="text1"/>
          <w:sz w:val="28"/>
          <w:szCs w:val="28"/>
          <w:lang w:val="en-GB"/>
        </w:rPr>
      </w:pPr>
      <w:r w:rsidRPr="00D9673F">
        <w:rPr>
          <w:color w:val="000000" w:themeColor="text1"/>
          <w:sz w:val="28"/>
          <w:szCs w:val="28"/>
          <w:lang w:val="en-GB"/>
        </w:rPr>
        <w:t>Kind Regards,</w:t>
      </w:r>
      <w:bookmarkStart w:id="0" w:name="_GoBack"/>
      <w:bookmarkEnd w:id="0"/>
    </w:p>
    <w:p w14:paraId="3527484E" w14:textId="77777777" w:rsidR="00F25F65" w:rsidRPr="00D9673F" w:rsidRDefault="00F25F65" w:rsidP="005D7D41">
      <w:pPr>
        <w:spacing w:after="144" w:line="240" w:lineRule="auto"/>
        <w:ind w:left="0" w:firstLine="0"/>
        <w:jc w:val="center"/>
        <w:rPr>
          <w:b/>
          <w:bCs/>
          <w:i/>
          <w:iCs/>
          <w:color w:val="000000" w:themeColor="text1"/>
          <w:sz w:val="28"/>
          <w:szCs w:val="28"/>
          <w:lang w:val="en-GB"/>
        </w:rPr>
      </w:pPr>
      <w:r w:rsidRPr="00D9673F">
        <w:rPr>
          <w:b/>
          <w:bCs/>
          <w:i/>
          <w:iCs/>
          <w:color w:val="000000" w:themeColor="text1"/>
          <w:sz w:val="28"/>
          <w:szCs w:val="28"/>
          <w:lang w:val="en-GB"/>
        </w:rPr>
        <w:t>This Country Is Ours Platform</w:t>
      </w:r>
    </w:p>
    <w:p w14:paraId="1FD7AA9C" w14:textId="77777777" w:rsidR="00F25F65" w:rsidRPr="00A2399D" w:rsidRDefault="00F25F65" w:rsidP="00A2399D">
      <w:pPr>
        <w:spacing w:after="144"/>
        <w:ind w:left="0" w:firstLine="0"/>
        <w:rPr>
          <w:color w:val="000000" w:themeColor="text1"/>
        </w:rPr>
      </w:pPr>
    </w:p>
    <w:sectPr w:rsidR="00F25F65" w:rsidRPr="00A2399D" w:rsidSect="00A2399D">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82"/>
    <w:rsid w:val="00043066"/>
    <w:rsid w:val="00150C33"/>
    <w:rsid w:val="0022643B"/>
    <w:rsid w:val="00367720"/>
    <w:rsid w:val="003B39F2"/>
    <w:rsid w:val="003C4049"/>
    <w:rsid w:val="00477660"/>
    <w:rsid w:val="005D7D41"/>
    <w:rsid w:val="006D64D5"/>
    <w:rsid w:val="007B03D4"/>
    <w:rsid w:val="007E23E0"/>
    <w:rsid w:val="008915B7"/>
    <w:rsid w:val="009678CC"/>
    <w:rsid w:val="00A2399D"/>
    <w:rsid w:val="00A624D9"/>
    <w:rsid w:val="00A9719D"/>
    <w:rsid w:val="00AD0A26"/>
    <w:rsid w:val="00B54129"/>
    <w:rsid w:val="00B94A2E"/>
    <w:rsid w:val="00BA5766"/>
    <w:rsid w:val="00CA53EF"/>
    <w:rsid w:val="00CC5DFB"/>
    <w:rsid w:val="00D65880"/>
    <w:rsid w:val="00D9673F"/>
    <w:rsid w:val="00DD2C82"/>
    <w:rsid w:val="00E15930"/>
    <w:rsid w:val="00E20810"/>
    <w:rsid w:val="00F25F65"/>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4CFF"/>
  <w15:chartTrackingRefBased/>
  <w15:docId w15:val="{566FB145-D27E-4630-BEB2-37BD9F9E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60" w:line="276" w:lineRule="auto"/>
        <w:ind w:left="568"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Lines="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Bulbulcu</dc:creator>
  <cp:keywords/>
  <dc:description/>
  <cp:lastModifiedBy>Disiliskiler</cp:lastModifiedBy>
  <cp:revision>5</cp:revision>
  <dcterms:created xsi:type="dcterms:W3CDTF">2023-09-07T04:12:00Z</dcterms:created>
  <dcterms:modified xsi:type="dcterms:W3CDTF">2023-09-08T05:56:00Z</dcterms:modified>
</cp:coreProperties>
</file>